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D8E6459" w14:textId="77777777" w:rsidR="00D32415" w:rsidRDefault="00D32415" w:rsidP="00D32415">
      <w:proofErr w:type="spellStart"/>
      <w:proofErr w:type="gramStart"/>
      <w:r>
        <w:t>mâner</w:t>
      </w:r>
      <w:proofErr w:type="spellEnd"/>
      <w:proofErr w:type="gramEnd"/>
      <w:r>
        <w:t>: ¼”</w:t>
      </w:r>
      <w:proofErr w:type="spellStart"/>
      <w:r>
        <w:t>-os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clichet</w:t>
      </w:r>
      <w:proofErr w:type="spellEnd"/>
      <w:r>
        <w:t xml:space="preserve">, </w:t>
      </w:r>
      <w:proofErr w:type="spellStart"/>
      <w:r>
        <w:t>schimbare</w:t>
      </w:r>
      <w:proofErr w:type="spellEnd"/>
      <w:r>
        <w:t xml:space="preserve"> de </w:t>
      </w:r>
      <w:proofErr w:type="spellStart"/>
      <w:r>
        <w:t>sens</w:t>
      </w:r>
      <w:proofErr w:type="spellEnd"/>
      <w:r>
        <w:t xml:space="preserve">, </w:t>
      </w:r>
      <w:proofErr w:type="spellStart"/>
      <w:r>
        <w:t>fixabilă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magnet, </w:t>
      </w:r>
      <w:proofErr w:type="spellStart"/>
      <w:r>
        <w:t>lungime</w:t>
      </w:r>
      <w:proofErr w:type="spellEnd"/>
      <w:r>
        <w:t>: 113 mm</w:t>
      </w:r>
    </w:p>
    <w:p w14:paraId="2AAC7257" w14:textId="77777777" w:rsidR="00D32415" w:rsidRDefault="00D32415" w:rsidP="00D32415">
      <w:r>
        <w:t xml:space="preserve">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adaptoare</w:t>
      </w:r>
      <w:proofErr w:type="spellEnd"/>
      <w:r>
        <w:t xml:space="preserve">: ¼”/4 mm </w:t>
      </w:r>
    </w:p>
    <w:p w14:paraId="34AB3C70" w14:textId="77777777" w:rsidR="00D32415" w:rsidRDefault="00D32415" w:rsidP="00D32415">
      <w:proofErr w:type="spellStart"/>
      <w:r>
        <w:t>adaptor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chei</w:t>
      </w:r>
      <w:proofErr w:type="spellEnd"/>
      <w:r>
        <w:t xml:space="preserve"> </w:t>
      </w:r>
      <w:proofErr w:type="spellStart"/>
      <w:r>
        <w:t>tubulare</w:t>
      </w:r>
      <w:proofErr w:type="spellEnd"/>
    </w:p>
    <w:p w14:paraId="283A5D72" w14:textId="77777777" w:rsidR="00D32415" w:rsidRDefault="00D32415" w:rsidP="00D32415">
      <w:r>
        <w:t>(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tubulară</w:t>
      </w:r>
      <w:proofErr w:type="spellEnd"/>
      <w:r>
        <w:t xml:space="preserve"> 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tubulară</w:t>
      </w:r>
      <w:proofErr w:type="spellEnd"/>
      <w:r>
        <w:t>) 5, 6, 7, 8, 9, 10 mm</w:t>
      </w:r>
    </w:p>
    <w:p w14:paraId="621FA033" w14:textId="77777777" w:rsidR="00D32415" w:rsidRDefault="00D32415" w:rsidP="00D32415">
      <w:proofErr w:type="spellStart"/>
      <w:r>
        <w:t>capete</w:t>
      </w:r>
      <w:proofErr w:type="spellEnd"/>
      <w:r>
        <w:t xml:space="preserve"> </w:t>
      </w:r>
      <w:proofErr w:type="spellStart"/>
      <w:r>
        <w:t>Cr-V</w:t>
      </w:r>
      <w:proofErr w:type="spellEnd"/>
      <w:r>
        <w:t>:</w:t>
      </w:r>
    </w:p>
    <w:p w14:paraId="7251B0CC" w14:textId="77777777" w:rsidR="00D32415" w:rsidRDefault="00D32415" w:rsidP="00D32415">
      <w:r>
        <w:t>-</w:t>
      </w:r>
      <w:r>
        <w:tab/>
        <w:t>(</w:t>
      </w:r>
      <w:proofErr w:type="spellStart"/>
      <w:r>
        <w:t>plat</w:t>
      </w:r>
      <w:proofErr w:type="spellEnd"/>
      <w:r>
        <w:t>) 4, 5, 6 mm</w:t>
      </w:r>
    </w:p>
    <w:p w14:paraId="42F86E02" w14:textId="77777777" w:rsidR="00D32415" w:rsidRDefault="00D32415" w:rsidP="00D32415">
      <w:r>
        <w:t>-</w:t>
      </w:r>
      <w:r>
        <w:tab/>
        <w:t>(</w:t>
      </w:r>
      <w:proofErr w:type="spellStart"/>
      <w:r>
        <w:t>phillips</w:t>
      </w:r>
      <w:proofErr w:type="spellEnd"/>
      <w:r>
        <w:t>) PH1, PH2, PH3</w:t>
      </w:r>
    </w:p>
    <w:p w14:paraId="4FA10BC8" w14:textId="77777777" w:rsidR="00D32415" w:rsidRDefault="00D32415" w:rsidP="00D32415">
      <w:r>
        <w:t>-</w:t>
      </w:r>
      <w:r>
        <w:tab/>
        <w:t>(</w:t>
      </w:r>
      <w:proofErr w:type="spellStart"/>
      <w:r>
        <w:t>pozidrive</w:t>
      </w:r>
      <w:proofErr w:type="spellEnd"/>
      <w:r>
        <w:t>) PZ1, PZ2, PZ3</w:t>
      </w:r>
    </w:p>
    <w:p w14:paraId="704DD550" w14:textId="77777777" w:rsidR="00D32415" w:rsidRDefault="00D32415" w:rsidP="00D32415">
      <w:r>
        <w:t>-</w:t>
      </w:r>
      <w:r>
        <w:tab/>
        <w:t>(</w:t>
      </w:r>
      <w:proofErr w:type="spellStart"/>
      <w:r>
        <w:t>torx</w:t>
      </w:r>
      <w:proofErr w:type="spellEnd"/>
      <w:r>
        <w:t>) T10, T15, T20, T25</w:t>
      </w:r>
    </w:p>
    <w:p w14:paraId="74FD6036" w14:textId="77777777" w:rsidR="00D32415" w:rsidRDefault="00D32415" w:rsidP="00D32415">
      <w:proofErr w:type="spellStart"/>
      <w:r>
        <w:t>capete</w:t>
      </w:r>
      <w:proofErr w:type="spellEnd"/>
      <w:r>
        <w:t xml:space="preserve"> de </w:t>
      </w:r>
      <w:proofErr w:type="spellStart"/>
      <w:r>
        <w:t>şurubelniţe</w:t>
      </w:r>
      <w:proofErr w:type="spellEnd"/>
      <w:r>
        <w:t xml:space="preserve"> </w:t>
      </w:r>
      <w:proofErr w:type="spellStart"/>
      <w:r>
        <w:t>Cr-V</w:t>
      </w:r>
      <w:proofErr w:type="spellEnd"/>
      <w:r>
        <w:t>:</w:t>
      </w:r>
    </w:p>
    <w:p w14:paraId="3760E517" w14:textId="77777777" w:rsidR="00D32415" w:rsidRDefault="00D32415" w:rsidP="00D32415">
      <w:r>
        <w:t>-</w:t>
      </w:r>
      <w:r>
        <w:tab/>
        <w:t>(</w:t>
      </w:r>
      <w:proofErr w:type="spellStart"/>
      <w:r>
        <w:t>plat</w:t>
      </w:r>
      <w:proofErr w:type="spellEnd"/>
      <w:r>
        <w:t>) 1, 1.5, 2, 2.5 mm</w:t>
      </w:r>
    </w:p>
    <w:p w14:paraId="1B41655F" w14:textId="77777777" w:rsidR="00D32415" w:rsidRDefault="00D32415" w:rsidP="00D32415">
      <w:r>
        <w:t>-</w:t>
      </w:r>
      <w:r>
        <w:tab/>
        <w:t>(</w:t>
      </w:r>
      <w:proofErr w:type="spellStart"/>
      <w:r>
        <w:t>phillips</w:t>
      </w:r>
      <w:proofErr w:type="spellEnd"/>
      <w:r>
        <w:t>) PH000, PH00, PH0, PH1</w:t>
      </w:r>
    </w:p>
    <w:p w14:paraId="37634C3E" w14:textId="36DAA1F6" w:rsidR="00481B83" w:rsidRPr="00C34403" w:rsidRDefault="00D32415" w:rsidP="00D32415">
      <w:proofErr w:type="spellStart"/>
      <w:r>
        <w:t>cutie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depozitare</w:t>
      </w:r>
      <w:proofErr w:type="spellEnd"/>
      <w:r>
        <w:t xml:space="preserve"> </w:t>
      </w:r>
      <w:proofErr w:type="spellStart"/>
      <w:r>
        <w:t>practică</w:t>
      </w:r>
      <w:proofErr w:type="spellEnd"/>
      <w:r>
        <w:t xml:space="preserve">, </w:t>
      </w:r>
      <w:proofErr w:type="spellStart"/>
      <w:r>
        <w:t>suspendabilă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1B74"/>
    <w:rsid w:val="0012751A"/>
    <w:rsid w:val="00142640"/>
    <w:rsid w:val="00146852"/>
    <w:rsid w:val="00151114"/>
    <w:rsid w:val="00153290"/>
    <w:rsid w:val="00153D90"/>
    <w:rsid w:val="0016590D"/>
    <w:rsid w:val="00174612"/>
    <w:rsid w:val="00180EA3"/>
    <w:rsid w:val="00183F6D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2973"/>
    <w:rsid w:val="007D6B5E"/>
    <w:rsid w:val="00800924"/>
    <w:rsid w:val="00801EE0"/>
    <w:rsid w:val="00804738"/>
    <w:rsid w:val="0081340D"/>
    <w:rsid w:val="00816554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D567D"/>
    <w:rsid w:val="009E0F1D"/>
    <w:rsid w:val="009E60B4"/>
    <w:rsid w:val="009F24A7"/>
    <w:rsid w:val="00A02510"/>
    <w:rsid w:val="00A040C5"/>
    <w:rsid w:val="00A16383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1EA3"/>
    <w:rsid w:val="00CA0071"/>
    <w:rsid w:val="00CC4B6F"/>
    <w:rsid w:val="00CE404F"/>
    <w:rsid w:val="00CE5B2B"/>
    <w:rsid w:val="00CE6508"/>
    <w:rsid w:val="00CF09CA"/>
    <w:rsid w:val="00CF2CAB"/>
    <w:rsid w:val="00CF2E59"/>
    <w:rsid w:val="00CF7047"/>
    <w:rsid w:val="00D045DA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A003F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2023-01-12T11:52:00Z</dcterms:created>
  <dcterms:modified xsi:type="dcterms:W3CDTF">2023-01-12T11:52:00Z</dcterms:modified>
</cp:coreProperties>
</file>